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B38E8" w:rsidRDefault="008B38E8" w:rsidP="008B38E8">
      <w:pPr>
        <w:rPr>
          <w:rFonts w:ascii="TitilliumText25L-250wt" w:hAnsi="TitilliumText25L-250wt"/>
          <w:b/>
          <w:bCs/>
          <w:spacing w:val="6"/>
          <w:sz w:val="32"/>
          <w:szCs w:val="32"/>
        </w:rPr>
      </w:pPr>
    </w:p>
    <w:p w:rsidR="008B38E8" w:rsidRDefault="008B38E8" w:rsidP="008B38E8">
      <w:pPr>
        <w:rPr>
          <w:rFonts w:ascii="TitilliumText25L-250wt" w:hAnsi="TitilliumText25L-250wt"/>
          <w:b/>
          <w:bCs/>
          <w:spacing w:val="6"/>
          <w:sz w:val="32"/>
          <w:szCs w:val="32"/>
        </w:rPr>
      </w:pPr>
    </w:p>
    <w:p w:rsidR="008B38E8" w:rsidRPr="00E63A30" w:rsidRDefault="008B38E8" w:rsidP="008B38E8">
      <w:pPr>
        <w:rPr>
          <w:rFonts w:ascii="TitilliumText25L-250wt" w:hAnsi="TitilliumText25L-250wt"/>
          <w:b/>
          <w:bCs/>
          <w:spacing w:val="6"/>
          <w:sz w:val="32"/>
          <w:szCs w:val="32"/>
        </w:rPr>
      </w:pPr>
      <w:r w:rsidRPr="00E63A30">
        <w:rPr>
          <w:rFonts w:ascii="TitilliumText25L-250wt" w:hAnsi="TitilliumText25L-250wt"/>
          <w:b/>
          <w:bCs/>
          <w:spacing w:val="6"/>
          <w:sz w:val="32"/>
          <w:szCs w:val="32"/>
        </w:rPr>
        <w:t>Training, Technik, Erlebnis und Freude</w:t>
      </w:r>
    </w:p>
    <w:p w:rsidR="008B38E8" w:rsidRPr="00E63A30" w:rsidRDefault="008B38E8" w:rsidP="008B38E8">
      <w:pPr>
        <w:rPr>
          <w:rFonts w:ascii="TitilliumText25L-250wt" w:hAnsi="TitilliumText25L-250wt"/>
          <w:sz w:val="20"/>
          <w:szCs w:val="20"/>
        </w:rPr>
      </w:pPr>
      <w:r>
        <w:rPr>
          <w:rFonts w:ascii="TitilliumText25L-250wt" w:hAnsi="TitilliumText25L-250wt"/>
          <w:sz w:val="20"/>
          <w:szCs w:val="20"/>
        </w:rPr>
        <w:t xml:space="preserve">Schweizer </w:t>
      </w:r>
      <w:r w:rsidRPr="00E63A30">
        <w:rPr>
          <w:rFonts w:ascii="TitilliumText25L-250wt" w:hAnsi="TitilliumText25L-250wt"/>
          <w:sz w:val="20"/>
          <w:szCs w:val="20"/>
        </w:rPr>
        <w:t xml:space="preserve">Langlaufschulen </w:t>
      </w:r>
      <w:r>
        <w:rPr>
          <w:rFonts w:ascii="TitilliumText25L-250wt" w:hAnsi="TitilliumText25L-250wt"/>
          <w:sz w:val="20"/>
          <w:szCs w:val="20"/>
        </w:rPr>
        <w:t xml:space="preserve">starten auf dem Hohen Hirschberg ins </w:t>
      </w:r>
      <w:r w:rsidRPr="00E63A30">
        <w:rPr>
          <w:rFonts w:ascii="TitilliumText25L-250wt" w:hAnsi="TitilliumText25L-250wt"/>
          <w:sz w:val="20"/>
          <w:szCs w:val="20"/>
        </w:rPr>
        <w:t>Jubiläum</w:t>
      </w:r>
      <w:r>
        <w:rPr>
          <w:rFonts w:ascii="TitilliumText25L-250wt" w:hAnsi="TitilliumText25L-250wt"/>
          <w:sz w:val="20"/>
          <w:szCs w:val="20"/>
        </w:rPr>
        <w:t>sjahr</w:t>
      </w:r>
    </w:p>
    <w:p w:rsidR="008B38E8" w:rsidRPr="00E63A30" w:rsidRDefault="008B38E8" w:rsidP="008B38E8">
      <w:pPr>
        <w:rPr>
          <w:rFonts w:ascii="TitilliumText25L-250wt" w:hAnsi="TitilliumText25L-250wt"/>
          <w:sz w:val="20"/>
          <w:szCs w:val="20"/>
        </w:rPr>
      </w:pPr>
    </w:p>
    <w:p w:rsidR="008B38E8" w:rsidRPr="00E63A30" w:rsidRDefault="008B38E8" w:rsidP="008B38E8">
      <w:pPr>
        <w:rPr>
          <w:rFonts w:ascii="TitilliumText25L-250wt" w:hAnsi="TitilliumText25L-250wt" w:cs="Calibri (Textkörper)"/>
          <w:b/>
          <w:sz w:val="20"/>
          <w:szCs w:val="20"/>
        </w:rPr>
      </w:pPr>
      <w:r>
        <w:rPr>
          <w:rFonts w:ascii="TitilliumText25L-250wt" w:hAnsi="TitilliumText25L-250wt" w:cs="Calibri (Textkörper)"/>
          <w:b/>
          <w:sz w:val="20"/>
          <w:szCs w:val="20"/>
        </w:rPr>
        <w:t>Am Donnerstag</w:t>
      </w:r>
      <w:r w:rsidRPr="00E63A30">
        <w:rPr>
          <w:rFonts w:ascii="TitilliumText25L-250wt" w:hAnsi="TitilliumText25L-250wt" w:cs="Calibri (Textkörper)"/>
          <w:b/>
          <w:sz w:val="20"/>
          <w:szCs w:val="20"/>
        </w:rPr>
        <w:t xml:space="preserve"> </w:t>
      </w:r>
      <w:r>
        <w:rPr>
          <w:rFonts w:ascii="TitilliumText25L-250wt" w:hAnsi="TitilliumText25L-250wt" w:cs="Calibri (Textkörper)"/>
          <w:b/>
          <w:sz w:val="20"/>
          <w:szCs w:val="20"/>
        </w:rPr>
        <w:t>feierten</w:t>
      </w:r>
      <w:r w:rsidRPr="00E63A30">
        <w:rPr>
          <w:rFonts w:ascii="TitilliumText25L-250wt" w:hAnsi="TitilliumText25L-250wt" w:cs="Calibri (Textkörper)"/>
          <w:b/>
          <w:sz w:val="20"/>
          <w:szCs w:val="20"/>
        </w:rPr>
        <w:t xml:space="preserve"> </w:t>
      </w:r>
      <w:r>
        <w:rPr>
          <w:rFonts w:ascii="TitilliumText25L-250wt" w:hAnsi="TitilliumText25L-250wt" w:cs="Calibri (Textkörper)"/>
          <w:b/>
          <w:sz w:val="20"/>
          <w:szCs w:val="20"/>
        </w:rPr>
        <w:t xml:space="preserve">die </w:t>
      </w:r>
      <w:r w:rsidRPr="00E63A30">
        <w:rPr>
          <w:rFonts w:ascii="TitilliumText25L-250wt" w:hAnsi="TitilliumText25L-250wt" w:cs="Calibri (Textkörper)"/>
          <w:b/>
          <w:sz w:val="20"/>
          <w:szCs w:val="20"/>
        </w:rPr>
        <w:t xml:space="preserve">Schweizer Langlaufschulen auf dem Hohen Hirschberg </w:t>
      </w:r>
      <w:r>
        <w:rPr>
          <w:rFonts w:ascii="TitilliumText25L-250wt" w:hAnsi="TitilliumText25L-250wt" w:cs="Calibri (Textkörper)"/>
          <w:b/>
          <w:sz w:val="20"/>
          <w:szCs w:val="20"/>
        </w:rPr>
        <w:t xml:space="preserve">im </w:t>
      </w:r>
      <w:proofErr w:type="spellStart"/>
      <w:r>
        <w:rPr>
          <w:rFonts w:ascii="TitilliumText25L-250wt" w:hAnsi="TitilliumText25L-250wt" w:cs="Calibri (Textkörper)"/>
          <w:b/>
          <w:sz w:val="20"/>
          <w:szCs w:val="20"/>
        </w:rPr>
        <w:t>Appenzellerland</w:t>
      </w:r>
      <w:proofErr w:type="spellEnd"/>
      <w:r>
        <w:rPr>
          <w:rFonts w:ascii="TitilliumText25L-250wt" w:hAnsi="TitilliumText25L-250wt" w:cs="Calibri (Textkörper)"/>
          <w:b/>
          <w:sz w:val="20"/>
          <w:szCs w:val="20"/>
        </w:rPr>
        <w:t xml:space="preserve"> </w:t>
      </w:r>
      <w:r w:rsidRPr="00E63A30">
        <w:rPr>
          <w:rFonts w:ascii="TitilliumText25L-250wt" w:hAnsi="TitilliumText25L-250wt" w:cs="Calibri (Textkörper)"/>
          <w:b/>
          <w:sz w:val="20"/>
          <w:szCs w:val="20"/>
        </w:rPr>
        <w:t>de</w:t>
      </w:r>
      <w:r>
        <w:rPr>
          <w:rFonts w:ascii="TitilliumText25L-250wt" w:hAnsi="TitilliumText25L-250wt" w:cs="Calibri (Textkörper)"/>
          <w:b/>
          <w:sz w:val="20"/>
          <w:szCs w:val="20"/>
        </w:rPr>
        <w:t>n</w:t>
      </w:r>
      <w:r w:rsidRPr="00E63A30">
        <w:rPr>
          <w:rFonts w:ascii="TitilliumText25L-250wt" w:hAnsi="TitilliumText25L-250wt" w:cs="Calibri (Textkörper)"/>
          <w:b/>
          <w:sz w:val="20"/>
          <w:szCs w:val="20"/>
        </w:rPr>
        <w:t xml:space="preserve"> Startschuss </w:t>
      </w:r>
      <w:r>
        <w:rPr>
          <w:rFonts w:ascii="TitilliumText25L-250wt" w:hAnsi="TitilliumText25L-250wt" w:cs="Calibri (Textkörper)"/>
          <w:b/>
          <w:sz w:val="20"/>
          <w:szCs w:val="20"/>
        </w:rPr>
        <w:t>zum 50-Jahr-Jubiläum.</w:t>
      </w:r>
      <w:r w:rsidRPr="00E63A30">
        <w:rPr>
          <w:rFonts w:ascii="TitilliumText25L-250wt" w:hAnsi="TitilliumText25L-250wt" w:cs="Calibri (Textkörper)"/>
          <w:b/>
          <w:sz w:val="20"/>
          <w:szCs w:val="20"/>
        </w:rPr>
        <w:t xml:space="preserve"> Sich in der Natur zu bewegen </w:t>
      </w:r>
      <w:r>
        <w:rPr>
          <w:rFonts w:ascii="TitilliumText25L-250wt" w:hAnsi="TitilliumText25L-250wt" w:cs="Calibri (Textkörper)"/>
          <w:b/>
          <w:sz w:val="20"/>
          <w:szCs w:val="20"/>
        </w:rPr>
        <w:t>liegt</w:t>
      </w:r>
      <w:r w:rsidRPr="00E63A30">
        <w:rPr>
          <w:rFonts w:ascii="TitilliumText25L-250wt" w:hAnsi="TitilliumText25L-250wt" w:cs="Calibri (Textkörper)"/>
          <w:b/>
          <w:sz w:val="20"/>
          <w:szCs w:val="20"/>
        </w:rPr>
        <w:t xml:space="preserve"> im Trend</w:t>
      </w:r>
      <w:r>
        <w:rPr>
          <w:rFonts w:ascii="TitilliumText25L-250wt" w:hAnsi="TitilliumText25L-250wt" w:cs="Calibri (Textkörper)"/>
          <w:b/>
          <w:sz w:val="20"/>
          <w:szCs w:val="20"/>
        </w:rPr>
        <w:t xml:space="preserve">: Langlauf, das ist </w:t>
      </w:r>
      <w:r w:rsidRPr="00E63A30">
        <w:rPr>
          <w:rFonts w:ascii="TitilliumText25L-250wt" w:hAnsi="TitilliumText25L-250wt" w:cs="Calibri (Textkörper)"/>
          <w:b/>
          <w:sz w:val="20"/>
          <w:szCs w:val="20"/>
        </w:rPr>
        <w:t>Training, Technik, Erlebnis und ganz viel Freude.</w:t>
      </w:r>
    </w:p>
    <w:p w:rsidR="008B38E8" w:rsidRDefault="008B38E8" w:rsidP="008B38E8">
      <w:pPr>
        <w:rPr>
          <w:rFonts w:ascii="TitilliumText25L-250wt" w:hAnsi="TitilliumText25L-250wt" w:cs="Calibri (Textkörper)"/>
          <w:sz w:val="20"/>
          <w:szCs w:val="20"/>
        </w:rPr>
      </w:pPr>
    </w:p>
    <w:p w:rsidR="008B38E8" w:rsidRPr="00E63A30" w:rsidRDefault="008B38E8" w:rsidP="008B38E8">
      <w:pPr>
        <w:rPr>
          <w:rFonts w:ascii="TitilliumText25L-250wt" w:hAnsi="TitilliumText25L-250wt" w:cs="Calibri (Textkörper)"/>
          <w:sz w:val="20"/>
          <w:szCs w:val="20"/>
        </w:rPr>
      </w:pPr>
      <w:r w:rsidRPr="00E63A30">
        <w:rPr>
          <w:rFonts w:ascii="TitilliumText25L-250wt" w:hAnsi="TitilliumText25L-250wt" w:cs="Calibri (Textkörper)"/>
          <w:sz w:val="20"/>
          <w:szCs w:val="20"/>
        </w:rPr>
        <w:t xml:space="preserve">Langlaufen, das ist Balance, Koordination und Ausdauer in einem. Ob Kinder oder Erwachsene – alle haben Spass an diesem Sport. Der Erholungswert in der freien Natur ist hoch und nicht zuletzt werden durch Bewegung und frische Luft die Abwehrkräfte gestärkt. Was wichtig bleibt, ist das Erlernen der Grundtechnik – am besten in einer der 56 Langlaufschulen der Schweiz. Diese feiern in diesem Jahr ihr 50-Jahr-Jubiläum mit verschiedenen Aktivitäten. Profitiert werden kann unter anderem von 50 Langlauf-Tipps von Experten mit praktischen Tipps aus den Bereichen Ausrüstung, Erlebnis, Fun, Technik und Training. Präsident Martin Gadient und Projektleiter Ueli </w:t>
      </w:r>
      <w:proofErr w:type="spellStart"/>
      <w:r w:rsidRPr="00E63A30">
        <w:rPr>
          <w:rFonts w:ascii="TitilliumText25L-250wt" w:hAnsi="TitilliumText25L-250wt" w:cs="Calibri (Textkörper)"/>
          <w:sz w:val="20"/>
          <w:szCs w:val="20"/>
        </w:rPr>
        <w:t>Fitzi</w:t>
      </w:r>
      <w:proofErr w:type="spellEnd"/>
      <w:r w:rsidRPr="00E63A30">
        <w:rPr>
          <w:rFonts w:ascii="TitilliumText25L-250wt" w:hAnsi="TitilliumText25L-250wt" w:cs="Calibri (Textkörper)"/>
          <w:sz w:val="20"/>
          <w:szCs w:val="20"/>
        </w:rPr>
        <w:t xml:space="preserve"> stellten diese und weitere Aktivitäten auf dem Hohen Hirschberg vor und damit an einem der Orte, wo Langlauf schon seit 50 Jahren Tradition hat. Das Jubiläum bietet zudem die Möglichkeit, auf den rasanten Aufstieg des Langlaufsports in der Schweiz zurückzublicken, der noch vor</w:t>
      </w:r>
      <w:r>
        <w:rPr>
          <w:rFonts w:ascii="TitilliumText25L-250wt" w:hAnsi="TitilliumText25L-250wt" w:cs="Calibri (Textkörper)"/>
          <w:sz w:val="20"/>
          <w:szCs w:val="20"/>
        </w:rPr>
        <w:t xml:space="preserve"> </w:t>
      </w:r>
      <w:r w:rsidRPr="00E63A30">
        <w:rPr>
          <w:rFonts w:ascii="TitilliumText25L-250wt" w:hAnsi="TitilliumText25L-250wt" w:cs="Calibri (Textkörper)"/>
          <w:sz w:val="20"/>
          <w:szCs w:val="20"/>
        </w:rPr>
        <w:t>50 Jahren in unserem Land praktisch unbekannt war.</w:t>
      </w:r>
    </w:p>
    <w:p w:rsidR="008B38E8" w:rsidRDefault="008B38E8" w:rsidP="008B38E8">
      <w:pPr>
        <w:rPr>
          <w:rFonts w:ascii="TitilliumText25L-250wt" w:hAnsi="TitilliumText25L-250wt" w:cs="Calibri (Textkörper)"/>
          <w:sz w:val="20"/>
          <w:szCs w:val="20"/>
        </w:rPr>
      </w:pPr>
    </w:p>
    <w:p w:rsidR="008B38E8" w:rsidRPr="004D7EEB" w:rsidRDefault="008B38E8" w:rsidP="008B38E8">
      <w:pPr>
        <w:rPr>
          <w:rFonts w:ascii="TitilliumText25L-250wt" w:hAnsi="TitilliumText25L-250wt" w:cs="Calibri (Textkörper)"/>
          <w:b/>
          <w:sz w:val="20"/>
          <w:szCs w:val="20"/>
        </w:rPr>
      </w:pPr>
      <w:r>
        <w:rPr>
          <w:rFonts w:ascii="TitilliumText25L-250wt" w:hAnsi="TitilliumText25L-250wt" w:cs="Calibri (Textkörper)"/>
          <w:b/>
          <w:sz w:val="20"/>
          <w:szCs w:val="20"/>
        </w:rPr>
        <w:t>Erste Olympiamedaille als Grundstein</w:t>
      </w:r>
    </w:p>
    <w:p w:rsidR="008B38E8" w:rsidRDefault="008B38E8" w:rsidP="008B38E8">
      <w:pPr>
        <w:rPr>
          <w:rFonts w:ascii="TitilliumText25L-250wt" w:hAnsi="TitilliumText25L-250wt" w:cs="Calibri (Textkörper)"/>
          <w:sz w:val="20"/>
          <w:szCs w:val="20"/>
        </w:rPr>
      </w:pPr>
      <w:r>
        <w:rPr>
          <w:rFonts w:ascii="TitilliumText25L-250wt" w:hAnsi="TitilliumText25L-250wt" w:cs="Calibri (Textkörper)"/>
          <w:sz w:val="20"/>
          <w:szCs w:val="20"/>
        </w:rPr>
        <w:t>Verbandspräsident Martin Gadient (</w:t>
      </w:r>
      <w:proofErr w:type="spellStart"/>
      <w:r>
        <w:rPr>
          <w:rFonts w:ascii="TitilliumText25L-250wt" w:hAnsi="TitilliumText25L-250wt" w:cs="Calibri (Textkörper)"/>
          <w:sz w:val="20"/>
          <w:szCs w:val="20"/>
        </w:rPr>
        <w:t>Parpan</w:t>
      </w:r>
      <w:proofErr w:type="spellEnd"/>
      <w:r>
        <w:rPr>
          <w:rFonts w:ascii="TitilliumText25L-250wt" w:hAnsi="TitilliumText25L-250wt" w:cs="Calibri (Textkörper)"/>
          <w:sz w:val="20"/>
          <w:szCs w:val="20"/>
        </w:rPr>
        <w:t xml:space="preserve">) freute sich, die Gäste auf dem Hohen Hirschberg zum Start ins Jubiläumsjahr willkommen zu heissen. Am Hirschberg liegt die Langlaufschule </w:t>
      </w:r>
      <w:proofErr w:type="spellStart"/>
      <w:r>
        <w:rPr>
          <w:rFonts w:ascii="TitilliumText25L-250wt" w:hAnsi="TitilliumText25L-250wt" w:cs="Calibri (Textkörper)"/>
          <w:sz w:val="20"/>
          <w:szCs w:val="20"/>
        </w:rPr>
        <w:t>Gais</w:t>
      </w:r>
      <w:proofErr w:type="spellEnd"/>
      <w:r>
        <w:rPr>
          <w:rFonts w:ascii="TitilliumText25L-250wt" w:hAnsi="TitilliumText25L-250wt" w:cs="Calibri (Textkörper)"/>
          <w:sz w:val="20"/>
          <w:szCs w:val="20"/>
        </w:rPr>
        <w:t>, eine Langlaufschule der ersten Stunde und eine von heute 56 Langlaufschulen in der Schweiz. Den Verband gründeten</w:t>
      </w:r>
      <w:r w:rsidRPr="00B325E7">
        <w:rPr>
          <w:rFonts w:ascii="TitilliumText25L-250wt" w:hAnsi="TitilliumText25L-250wt" w:cs="Calibri (Textkörper)"/>
          <w:sz w:val="20"/>
          <w:szCs w:val="20"/>
        </w:rPr>
        <w:t xml:space="preserve"> </w:t>
      </w:r>
      <w:r>
        <w:rPr>
          <w:rFonts w:ascii="TitilliumText25L-250wt" w:hAnsi="TitilliumText25L-250wt" w:cs="Calibri (Textkörper)"/>
          <w:sz w:val="20"/>
          <w:szCs w:val="20"/>
        </w:rPr>
        <w:t xml:space="preserve">vor 50 Jahren </w:t>
      </w:r>
      <w:r w:rsidRPr="00E63A30">
        <w:rPr>
          <w:rFonts w:ascii="TitilliumText25L-250wt" w:hAnsi="TitilliumText25L-250wt" w:cs="Calibri (Textkörper)"/>
          <w:sz w:val="20"/>
          <w:szCs w:val="20"/>
        </w:rPr>
        <w:t xml:space="preserve">der </w:t>
      </w:r>
      <w:proofErr w:type="spellStart"/>
      <w:r w:rsidRPr="00E63A30">
        <w:rPr>
          <w:rFonts w:ascii="TitilliumText25L-250wt" w:hAnsi="TitilliumText25L-250wt" w:cs="Calibri (Textkörper)"/>
          <w:sz w:val="20"/>
          <w:szCs w:val="20"/>
        </w:rPr>
        <w:t>Toggenburger</w:t>
      </w:r>
      <w:proofErr w:type="spellEnd"/>
      <w:r w:rsidRPr="00E63A30">
        <w:rPr>
          <w:rFonts w:ascii="TitilliumText25L-250wt" w:hAnsi="TitilliumText25L-250wt" w:cs="Calibri (Textkörper)"/>
          <w:sz w:val="20"/>
          <w:szCs w:val="20"/>
        </w:rPr>
        <w:t xml:space="preserve"> Hans Ammann und der Berner Karl </w:t>
      </w:r>
      <w:proofErr w:type="spellStart"/>
      <w:r w:rsidRPr="00E63A30">
        <w:rPr>
          <w:rFonts w:ascii="TitilliumText25L-250wt" w:hAnsi="TitilliumText25L-250wt" w:cs="Calibri (Textkörper)"/>
          <w:sz w:val="20"/>
          <w:szCs w:val="20"/>
        </w:rPr>
        <w:t>Braschler</w:t>
      </w:r>
      <w:proofErr w:type="spellEnd"/>
      <w:r>
        <w:rPr>
          <w:rFonts w:ascii="TitilliumText25L-250wt" w:hAnsi="TitilliumText25L-250wt" w:cs="Calibri (Textkörper)"/>
          <w:sz w:val="20"/>
          <w:szCs w:val="20"/>
        </w:rPr>
        <w:t xml:space="preserve">. Richtig bekannt wurde der Langlaufsport in der Schweiz nach dem Gewinn der ersten olympischen Langlaufmedaille. Diese gewann </w:t>
      </w:r>
      <w:r w:rsidRPr="00E63A30">
        <w:rPr>
          <w:rFonts w:ascii="TitilliumText25L-250wt" w:hAnsi="TitilliumText25L-250wt" w:cs="Calibri (Textkörper)"/>
          <w:sz w:val="20"/>
          <w:szCs w:val="20"/>
        </w:rPr>
        <w:t xml:space="preserve">Josef «Sepp» Haas aus Marbach LU </w:t>
      </w:r>
      <w:r>
        <w:rPr>
          <w:rFonts w:ascii="TitilliumText25L-250wt" w:hAnsi="TitilliumText25L-250wt" w:cs="Calibri (Textkörper)"/>
          <w:sz w:val="20"/>
          <w:szCs w:val="20"/>
        </w:rPr>
        <w:t xml:space="preserve">an </w:t>
      </w:r>
      <w:r w:rsidRPr="00E63A30">
        <w:rPr>
          <w:rFonts w:ascii="TitilliumText25L-250wt" w:hAnsi="TitilliumText25L-250wt" w:cs="Calibri (Textkörper)"/>
          <w:sz w:val="20"/>
          <w:szCs w:val="20"/>
        </w:rPr>
        <w:t>Winterspielen 1968 in Grenoble über</w:t>
      </w:r>
      <w:r>
        <w:rPr>
          <w:rFonts w:ascii="TitilliumText25L-250wt" w:hAnsi="TitilliumText25L-250wt" w:cs="Calibri (Textkörper)"/>
          <w:sz w:val="20"/>
          <w:szCs w:val="20"/>
        </w:rPr>
        <w:t xml:space="preserve"> </w:t>
      </w:r>
      <w:r w:rsidRPr="00E63A30">
        <w:rPr>
          <w:rFonts w:ascii="TitilliumText25L-250wt" w:hAnsi="TitilliumText25L-250wt" w:cs="Calibri (Textkörper)"/>
          <w:sz w:val="20"/>
          <w:szCs w:val="20"/>
        </w:rPr>
        <w:t>50 Kilometer Bronze</w:t>
      </w:r>
      <w:r>
        <w:rPr>
          <w:rFonts w:ascii="TitilliumText25L-250wt" w:hAnsi="TitilliumText25L-250wt" w:cs="Calibri (Textkörper)"/>
          <w:sz w:val="20"/>
          <w:szCs w:val="20"/>
        </w:rPr>
        <w:t xml:space="preserve">. </w:t>
      </w:r>
      <w:r w:rsidRPr="00A627C2">
        <w:rPr>
          <w:rFonts w:ascii="TitilliumText25L-250wt" w:hAnsi="TitilliumText25L-250wt" w:cs="Calibri (Textkörper)"/>
          <w:sz w:val="20"/>
          <w:szCs w:val="20"/>
        </w:rPr>
        <w:t>Der Aufstieg der bisher in der Schweiz eher unbekannten Sportart folgte schnell. Die damalige Aktion «Langläufer Leben Länger» ist noch vielen im Ohr, ebenso wie die Bronzemedaille von Alfred Kälin, Albert Giger, Alois Kälin und Edi Hauser in der Olympiastaffel von Sapporo 1972.</w:t>
      </w:r>
      <w:r>
        <w:rPr>
          <w:rFonts w:ascii="TitilliumText25L-250wt" w:hAnsi="TitilliumText25L-250wt" w:cs="Calibri (Textkörper)"/>
          <w:sz w:val="20"/>
          <w:szCs w:val="20"/>
        </w:rPr>
        <w:t xml:space="preserve"> Für das Jubiläumsjahr suchte der ehemalige Nordisch Kombinierte und zweifache Olympiamedaillengewinner im Team, Andreas </w:t>
      </w:r>
      <w:proofErr w:type="spellStart"/>
      <w:r>
        <w:rPr>
          <w:rFonts w:ascii="TitilliumText25L-250wt" w:hAnsi="TitilliumText25L-250wt" w:cs="Calibri (Textkörper)"/>
          <w:sz w:val="20"/>
          <w:szCs w:val="20"/>
        </w:rPr>
        <w:t>Schaad</w:t>
      </w:r>
      <w:proofErr w:type="spellEnd"/>
      <w:r>
        <w:rPr>
          <w:rFonts w:ascii="TitilliumText25L-250wt" w:hAnsi="TitilliumText25L-250wt" w:cs="Calibri (Textkörper)"/>
          <w:sz w:val="20"/>
          <w:szCs w:val="20"/>
        </w:rPr>
        <w:t xml:space="preserve"> Daten und Fakten zusammen. </w:t>
      </w:r>
    </w:p>
    <w:p w:rsidR="008B38E8" w:rsidRDefault="008B38E8" w:rsidP="008B38E8">
      <w:pPr>
        <w:rPr>
          <w:rFonts w:ascii="TitilliumText25L-250wt" w:hAnsi="TitilliumText25L-250wt" w:cs="Calibri (Textkörper)"/>
          <w:sz w:val="20"/>
          <w:szCs w:val="20"/>
        </w:rPr>
      </w:pPr>
    </w:p>
    <w:p w:rsidR="008B38E8" w:rsidRPr="001B3A2B" w:rsidRDefault="008B38E8" w:rsidP="008B38E8">
      <w:pPr>
        <w:rPr>
          <w:rFonts w:ascii="TitilliumText25L-250wt" w:hAnsi="TitilliumText25L-250wt" w:cs="Calibri (Textkörper)"/>
          <w:b/>
          <w:sz w:val="20"/>
          <w:szCs w:val="20"/>
        </w:rPr>
      </w:pPr>
      <w:r w:rsidRPr="001B3A2B">
        <w:rPr>
          <w:rFonts w:ascii="TitilliumText25L-250wt" w:hAnsi="TitilliumText25L-250wt" w:cs="Calibri (Textkörper)"/>
          <w:b/>
          <w:sz w:val="20"/>
          <w:szCs w:val="20"/>
        </w:rPr>
        <w:t>Stolz auf aktive Langlaufschule</w:t>
      </w:r>
    </w:p>
    <w:p w:rsidR="008B38E8" w:rsidRDefault="008B38E8" w:rsidP="008B38E8">
      <w:pPr>
        <w:rPr>
          <w:rFonts w:ascii="TitilliumText25L-250wt" w:hAnsi="TitilliumText25L-250wt" w:cs="Calibri (Textkörper)"/>
          <w:sz w:val="20"/>
          <w:szCs w:val="20"/>
        </w:rPr>
      </w:pPr>
      <w:r>
        <w:rPr>
          <w:rFonts w:ascii="TitilliumText25L-250wt" w:hAnsi="TitilliumText25L-250wt" w:cs="Calibri (Textkörper)"/>
          <w:sz w:val="20"/>
          <w:szCs w:val="20"/>
        </w:rPr>
        <w:t xml:space="preserve">Der Gaiser Ueli </w:t>
      </w:r>
      <w:proofErr w:type="spellStart"/>
      <w:r>
        <w:rPr>
          <w:rFonts w:ascii="TitilliumText25L-250wt" w:hAnsi="TitilliumText25L-250wt" w:cs="Calibri (Textkörper)"/>
          <w:sz w:val="20"/>
          <w:szCs w:val="20"/>
        </w:rPr>
        <w:t>Fitzi</w:t>
      </w:r>
      <w:proofErr w:type="spellEnd"/>
      <w:r>
        <w:rPr>
          <w:rFonts w:ascii="TitilliumText25L-250wt" w:hAnsi="TitilliumText25L-250wt" w:cs="Calibri (Textkörper)"/>
          <w:sz w:val="20"/>
          <w:szCs w:val="20"/>
        </w:rPr>
        <w:t xml:space="preserve">, Projektleiter des Jubiläums «50 Jahre Langlaufschulen», war als </w:t>
      </w:r>
      <w:r w:rsidRPr="00475808">
        <w:rPr>
          <w:rFonts w:ascii="TitilliumText25L-250wt" w:hAnsi="TitilliumText25L-250wt" w:cs="Calibri (Textkörper)"/>
          <w:sz w:val="20"/>
          <w:szCs w:val="20"/>
        </w:rPr>
        <w:t>20</w:t>
      </w:r>
      <w:r>
        <w:rPr>
          <w:rFonts w:ascii="TitilliumText25L-250wt" w:hAnsi="TitilliumText25L-250wt" w:cs="Calibri (Textkörper)"/>
          <w:sz w:val="20"/>
          <w:szCs w:val="20"/>
        </w:rPr>
        <w:t xml:space="preserve">-Jähriger am </w:t>
      </w:r>
      <w:r w:rsidRPr="00C950E7">
        <w:rPr>
          <w:rFonts w:ascii="TitilliumText25L-250wt" w:hAnsi="TitilliumText25L-250wt" w:cs="Calibri (Textkörper)"/>
          <w:sz w:val="20"/>
          <w:szCs w:val="20"/>
        </w:rPr>
        <w:t>21. April 1970</w:t>
      </w:r>
      <w:r>
        <w:rPr>
          <w:rFonts w:ascii="TitilliumText25L-250wt" w:hAnsi="TitilliumText25L-250wt" w:cs="Calibri (Textkörper)"/>
          <w:sz w:val="20"/>
          <w:szCs w:val="20"/>
        </w:rPr>
        <w:t xml:space="preserve"> beim ersten Kurs der Langlaufschule auf dem </w:t>
      </w:r>
      <w:proofErr w:type="spellStart"/>
      <w:r>
        <w:rPr>
          <w:rFonts w:ascii="TitilliumText25L-250wt" w:hAnsi="TitilliumText25L-250wt" w:cs="Calibri (Textkörper)"/>
          <w:sz w:val="20"/>
          <w:szCs w:val="20"/>
        </w:rPr>
        <w:t>Gantrisch</w:t>
      </w:r>
      <w:proofErr w:type="spellEnd"/>
      <w:r>
        <w:rPr>
          <w:rFonts w:ascii="TitilliumText25L-250wt" w:hAnsi="TitilliumText25L-250wt" w:cs="Calibri (Textkörper)"/>
          <w:sz w:val="20"/>
          <w:szCs w:val="20"/>
        </w:rPr>
        <w:t xml:space="preserve"> im Berner Oberland dabei – als weitaus Jüngster. «Ich hatte Glück von Pionieren gefördert zu werden», erinnerte er sich. </w:t>
      </w:r>
      <w:proofErr w:type="spellStart"/>
      <w:r>
        <w:rPr>
          <w:rFonts w:ascii="TitilliumText25L-250wt" w:hAnsi="TitilliumText25L-250wt" w:cs="Calibri (Textkörper)"/>
          <w:sz w:val="20"/>
          <w:szCs w:val="20"/>
        </w:rPr>
        <w:t>Fitzi</w:t>
      </w:r>
      <w:proofErr w:type="spellEnd"/>
      <w:r>
        <w:rPr>
          <w:rFonts w:ascii="TitilliumText25L-250wt" w:hAnsi="TitilliumText25L-250wt" w:cs="Calibri (Textkörper)"/>
          <w:sz w:val="20"/>
          <w:szCs w:val="20"/>
        </w:rPr>
        <w:t xml:space="preserve"> war Mann der ersten Stunde im Verband, Lehrer, Instruktor, Technischer Leiter und Sekretär und acht Jahre Präsident. Heute führt er den Verband als Projektleiter durchs Jubiläumsjahr. Eigentlich hätte es einen grossen Event geben sollen auf dem Hohen Hirschberg. Aus bekanntem Grund wurde nun die Eröffnung des Jubiläumsjahres in kleinem Rahmen gefeiert. </w:t>
      </w:r>
    </w:p>
    <w:p w:rsidR="008B38E8" w:rsidRPr="00E63A30" w:rsidRDefault="008B38E8" w:rsidP="008B38E8">
      <w:pPr>
        <w:rPr>
          <w:rFonts w:ascii="TitilliumText25L-250wt" w:hAnsi="TitilliumText25L-250wt" w:cs="Calibri (Textkörper)"/>
          <w:sz w:val="20"/>
          <w:szCs w:val="20"/>
        </w:rPr>
      </w:pPr>
    </w:p>
    <w:p w:rsidR="008B38E8" w:rsidRPr="00E63A30" w:rsidRDefault="008B38E8" w:rsidP="008B38E8">
      <w:pPr>
        <w:rPr>
          <w:rFonts w:ascii="TitilliumText25L-250wt" w:hAnsi="TitilliumText25L-250wt" w:cs="Calibri (Textkörper)"/>
          <w:b/>
          <w:sz w:val="20"/>
          <w:szCs w:val="20"/>
        </w:rPr>
      </w:pPr>
      <w:r w:rsidRPr="00E63A30">
        <w:rPr>
          <w:rFonts w:ascii="TitilliumText25L-250wt" w:hAnsi="TitilliumText25L-250wt" w:cs="Calibri (Textkörper)"/>
          <w:b/>
          <w:sz w:val="20"/>
          <w:szCs w:val="20"/>
        </w:rPr>
        <w:t>Kurse für alle</w:t>
      </w:r>
    </w:p>
    <w:p w:rsidR="008B38E8" w:rsidRPr="00E63A30" w:rsidRDefault="008B38E8" w:rsidP="008B38E8">
      <w:pPr>
        <w:rPr>
          <w:rFonts w:ascii="TitilliumText25L-250wt" w:hAnsi="TitilliumText25L-250wt" w:cs="Calibri (Textkörper)"/>
          <w:sz w:val="20"/>
          <w:szCs w:val="20"/>
        </w:rPr>
      </w:pPr>
      <w:r>
        <w:rPr>
          <w:rFonts w:ascii="TitilliumText25L-250wt" w:hAnsi="TitilliumText25L-250wt" w:cs="Calibri (Textkörper)"/>
          <w:sz w:val="20"/>
          <w:szCs w:val="20"/>
        </w:rPr>
        <w:t>Der Langlaufsport ist attraktiv. Mit</w:t>
      </w:r>
      <w:r w:rsidRPr="00E63A30">
        <w:rPr>
          <w:rFonts w:ascii="TitilliumText25L-250wt" w:hAnsi="TitilliumText25L-250wt" w:cs="Calibri (Textkörper)"/>
          <w:sz w:val="20"/>
          <w:szCs w:val="20"/>
        </w:rPr>
        <w:t xml:space="preserve"> der neuen, innovativen Fellski- und Bindungstechnologie sorgen die neuen Klassisch-Skis dafür, dass nicht mehr stundenlang gewachst werden muss – ganz zu schweigen vom perfekten Halt bei steigenden Loipen. </w:t>
      </w:r>
      <w:r>
        <w:rPr>
          <w:rFonts w:ascii="TitilliumText25L-250wt" w:hAnsi="TitilliumText25L-250wt" w:cs="Calibri (Textkörper)"/>
          <w:sz w:val="20"/>
          <w:szCs w:val="20"/>
        </w:rPr>
        <w:t>Und wer eine noch etwas grössere sportliche Herausforderung will, probiert sich im Skating.</w:t>
      </w:r>
    </w:p>
    <w:p w:rsidR="008B38E8" w:rsidRDefault="008B38E8" w:rsidP="008B38E8">
      <w:pPr>
        <w:rPr>
          <w:rFonts w:ascii="TitilliumText25L-250wt" w:hAnsi="TitilliumText25L-250wt" w:cs="Calibri (Textkörper)"/>
          <w:sz w:val="20"/>
          <w:szCs w:val="20"/>
        </w:rPr>
      </w:pPr>
      <w:r w:rsidRPr="00E63A30">
        <w:rPr>
          <w:rFonts w:ascii="TitilliumText25L-250wt" w:hAnsi="TitilliumText25L-250wt" w:cs="Calibri (Textkörper)"/>
          <w:sz w:val="20"/>
          <w:szCs w:val="20"/>
        </w:rPr>
        <w:t>Beim «</w:t>
      </w:r>
      <w:proofErr w:type="spellStart"/>
      <w:r w:rsidRPr="00E63A30">
        <w:rPr>
          <w:rFonts w:ascii="TitilliumText25L-250wt" w:hAnsi="TitilliumText25L-250wt" w:cs="Calibri (Textkörper)"/>
          <w:sz w:val="20"/>
          <w:szCs w:val="20"/>
        </w:rPr>
        <w:t>Swica</w:t>
      </w:r>
      <w:proofErr w:type="spellEnd"/>
      <w:r w:rsidRPr="00E63A30">
        <w:rPr>
          <w:rFonts w:ascii="TitilliumText25L-250wt" w:hAnsi="TitilliumText25L-250wt" w:cs="Calibri (Textkörper)"/>
          <w:sz w:val="20"/>
          <w:szCs w:val="20"/>
        </w:rPr>
        <w:t xml:space="preserve"> Nordic Day» erleben die Kursteilnehmer den Langlaufsport erstmals, erhalten Informationen, Tipps und Tricks und können sich die schöne Sportart am Ende des Kurses besser vorstellen. </w:t>
      </w:r>
    </w:p>
    <w:p w:rsidR="008B38E8" w:rsidRDefault="008B38E8">
      <w:pPr>
        <w:rPr>
          <w:rFonts w:ascii="TitilliumText25L-250wt" w:hAnsi="TitilliumText25L-250wt" w:cs="Calibri (Textkörper)"/>
          <w:sz w:val="20"/>
          <w:szCs w:val="20"/>
        </w:rPr>
      </w:pPr>
      <w:r>
        <w:rPr>
          <w:rFonts w:ascii="TitilliumText25L-250wt" w:hAnsi="TitilliumText25L-250wt" w:cs="Calibri (Textkörper)"/>
          <w:sz w:val="20"/>
          <w:szCs w:val="20"/>
        </w:rPr>
        <w:br w:type="page"/>
      </w:r>
    </w:p>
    <w:p w:rsidR="008B38E8" w:rsidRPr="00E63A30" w:rsidRDefault="008B38E8" w:rsidP="008B38E8">
      <w:pPr>
        <w:rPr>
          <w:rFonts w:ascii="TitilliumText25L-250wt" w:hAnsi="TitilliumText25L-250wt" w:cs="Calibri (Textkörper)"/>
          <w:b/>
          <w:sz w:val="20"/>
          <w:szCs w:val="20"/>
        </w:rPr>
      </w:pPr>
      <w:r w:rsidRPr="00E63A30">
        <w:rPr>
          <w:rFonts w:ascii="TitilliumText25L-250wt" w:hAnsi="TitilliumText25L-250wt" w:cs="Calibri (Textkörper)"/>
          <w:b/>
          <w:sz w:val="20"/>
          <w:szCs w:val="20"/>
        </w:rPr>
        <w:lastRenderedPageBreak/>
        <w:t>Lerne Langlaufen</w:t>
      </w:r>
    </w:p>
    <w:p w:rsidR="008B38E8" w:rsidRDefault="008B38E8" w:rsidP="008B38E8">
      <w:pPr>
        <w:rPr>
          <w:rStyle w:val="Hyperlink"/>
          <w:rFonts w:ascii="TitilliumText25L-250wt" w:hAnsi="TitilliumText25L-250wt" w:cs="Calibri (Textkörper)"/>
          <w:sz w:val="20"/>
          <w:szCs w:val="20"/>
        </w:rPr>
      </w:pPr>
      <w:r w:rsidRPr="00E63A30">
        <w:rPr>
          <w:rFonts w:ascii="TitilliumText25L-250wt" w:hAnsi="TitilliumText25L-250wt" w:cs="Calibri (Textkörper)"/>
          <w:sz w:val="20"/>
          <w:szCs w:val="20"/>
        </w:rPr>
        <w:t>Die Schweizer Langlaufschulen bieten eine Ausbildung auf höchstem Niveau. Die gute Qualität wird mit laufenden Fortbildungskursen für Langlauflehrer stetig aufgefrischt und gefestigt. Sie bieten Kurse für solche, die den Langlaufsport kennenlernen möchten, für Anfänger, aber auch für Fortgeschrittene, die ihre Technik auffrischen möchten.</w:t>
      </w:r>
      <w:r>
        <w:rPr>
          <w:rFonts w:ascii="TitilliumText25L-250wt" w:hAnsi="TitilliumText25L-250wt" w:cs="Calibri (Textkörper)"/>
          <w:sz w:val="20"/>
          <w:szCs w:val="20"/>
        </w:rPr>
        <w:t xml:space="preserve"> «Wir zeigen, w</w:t>
      </w:r>
      <w:r w:rsidRPr="00C950E7">
        <w:rPr>
          <w:rFonts w:ascii="TitilliumText25L-250wt" w:hAnsi="TitilliumText25L-250wt" w:cs="Calibri (Textkörper)"/>
          <w:sz w:val="20"/>
          <w:szCs w:val="20"/>
        </w:rPr>
        <w:t xml:space="preserve">as </w:t>
      </w:r>
      <w:r>
        <w:rPr>
          <w:rFonts w:ascii="TitilliumText25L-250wt" w:hAnsi="TitilliumText25L-250wt" w:cs="Calibri (Textkörper)"/>
          <w:sz w:val="20"/>
          <w:szCs w:val="20"/>
        </w:rPr>
        <w:t xml:space="preserve">es </w:t>
      </w:r>
      <w:r w:rsidRPr="00C950E7">
        <w:rPr>
          <w:rFonts w:ascii="TitilliumText25L-250wt" w:hAnsi="TitilliumText25L-250wt" w:cs="Calibri (Textkörper)"/>
          <w:sz w:val="20"/>
          <w:szCs w:val="20"/>
        </w:rPr>
        <w:t>braucht, um technisch, läuferisch leicht beschwingt über die Loipe zu kommen</w:t>
      </w:r>
      <w:r>
        <w:rPr>
          <w:rFonts w:ascii="TitilliumText25L-250wt" w:hAnsi="TitilliumText25L-250wt" w:cs="Calibri (Textkörper)"/>
          <w:sz w:val="20"/>
          <w:szCs w:val="20"/>
        </w:rPr>
        <w:t>», so Bruno Eichenberger.</w:t>
      </w:r>
      <w:r w:rsidRPr="00C950E7">
        <w:rPr>
          <w:rFonts w:ascii="TitilliumText25L-250wt" w:hAnsi="TitilliumText25L-250wt" w:cs="Calibri (Textkörper)"/>
          <w:sz w:val="20"/>
          <w:szCs w:val="20"/>
        </w:rPr>
        <w:t xml:space="preserve"> </w:t>
      </w:r>
      <w:r w:rsidRPr="00E63A30">
        <w:rPr>
          <w:rFonts w:ascii="TitilliumText25L-250wt" w:hAnsi="TitilliumText25L-250wt" w:cs="Calibri (Textkörper)"/>
          <w:sz w:val="20"/>
          <w:szCs w:val="20"/>
        </w:rPr>
        <w:t xml:space="preserve"> </w:t>
      </w:r>
      <w:hyperlink r:id="rId7" w:history="1">
        <w:r w:rsidRPr="00E63A30">
          <w:rPr>
            <w:rStyle w:val="Hyperlink"/>
            <w:rFonts w:ascii="TitilliumText25L-250wt" w:hAnsi="TitilliumText25L-250wt" w:cs="Calibri (Textkörper)"/>
            <w:sz w:val="20"/>
            <w:szCs w:val="20"/>
          </w:rPr>
          <w:t>www.langlaufschulen.ch</w:t>
        </w:r>
      </w:hyperlink>
    </w:p>
    <w:p w:rsidR="008B38E8" w:rsidRDefault="008B38E8" w:rsidP="008B38E8">
      <w:pPr>
        <w:rPr>
          <w:rStyle w:val="Hyperlink"/>
          <w:rFonts w:ascii="TitilliumText25L-250wt" w:hAnsi="TitilliumText25L-250wt" w:cs="Calibri (Textkörper)"/>
          <w:sz w:val="20"/>
          <w:szCs w:val="20"/>
        </w:rPr>
      </w:pPr>
    </w:p>
    <w:p w:rsidR="008B38E8" w:rsidRDefault="008B38E8" w:rsidP="008B38E8">
      <w:pPr>
        <w:rPr>
          <w:rStyle w:val="Hyperlink"/>
          <w:rFonts w:ascii="TitilliumText25L-250wt" w:hAnsi="TitilliumText25L-250wt" w:cs="Calibri (Textkörper)"/>
          <w:sz w:val="20"/>
          <w:szCs w:val="20"/>
        </w:rPr>
      </w:pPr>
    </w:p>
    <w:p w:rsidR="008B38E8" w:rsidRDefault="008B38E8" w:rsidP="008B38E8">
      <w:pPr>
        <w:rPr>
          <w:rStyle w:val="Hyperlink"/>
          <w:rFonts w:ascii="TitilliumText25L-250wt" w:hAnsi="TitilliumText25L-250wt" w:cs="Calibri (Textkörper)"/>
          <w:sz w:val="20"/>
          <w:szCs w:val="20"/>
        </w:rPr>
      </w:pPr>
      <w:r>
        <w:rPr>
          <w:rFonts w:ascii="TitilliumText25L-250wt" w:hAnsi="TitilliumText25L-250wt" w:cs="Calibri (Textkörper)"/>
          <w:noProof/>
          <w:color w:val="0563C1" w:themeColor="hyperlink"/>
          <w:sz w:val="20"/>
          <w:szCs w:val="20"/>
          <w:u w:val="single"/>
        </w:rPr>
        <w:drawing>
          <wp:inline distT="0" distB="0" distL="0" distR="0">
            <wp:extent cx="6115685" cy="4235450"/>
            <wp:effectExtent l="0" t="0" r="5715" b="6350"/>
            <wp:docPr id="3" name="Grafik 3" descr="Ein Bild, das Gras, draußen,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Gras, draußen, Person, Mann enthält.&#10;&#10;Automatisch generierte Beschreibung"/>
                    <pic:cNvPicPr/>
                  </pic:nvPicPr>
                  <pic:blipFill>
                    <a:blip r:embed="rId8"/>
                    <a:stretch>
                      <a:fillRect/>
                    </a:stretch>
                  </pic:blipFill>
                  <pic:spPr>
                    <a:xfrm>
                      <a:off x="0" y="0"/>
                      <a:ext cx="6115685" cy="4235450"/>
                    </a:xfrm>
                    <a:prstGeom prst="rect">
                      <a:avLst/>
                    </a:prstGeom>
                  </pic:spPr>
                </pic:pic>
              </a:graphicData>
            </a:graphic>
          </wp:inline>
        </w:drawing>
      </w:r>
    </w:p>
    <w:p w:rsidR="008B38E8" w:rsidRDefault="008B38E8" w:rsidP="008B38E8">
      <w:pPr>
        <w:rPr>
          <w:rFonts w:ascii="TitilliumText25L-250wt" w:hAnsi="TitilliumText25L-250wt" w:cs="Calibri (Textkörper)"/>
          <w:sz w:val="20"/>
          <w:szCs w:val="20"/>
        </w:rPr>
      </w:pPr>
      <w:r>
        <w:rPr>
          <w:rFonts w:ascii="TitilliumText25L-250wt" w:hAnsi="TitilliumText25L-250wt" w:cs="Calibri (Textkörper)"/>
          <w:sz w:val="20"/>
          <w:szCs w:val="20"/>
        </w:rPr>
        <w:t>Legende:</w:t>
      </w:r>
    </w:p>
    <w:p w:rsidR="008B38E8" w:rsidRDefault="008B38E8" w:rsidP="008B38E8">
      <w:pPr>
        <w:rPr>
          <w:rFonts w:ascii="TitilliumText25L-250wt" w:hAnsi="TitilliumText25L-250wt" w:cs="Calibri (Textkörper)"/>
          <w:sz w:val="20"/>
          <w:szCs w:val="20"/>
        </w:rPr>
      </w:pPr>
      <w:r>
        <w:rPr>
          <w:rFonts w:ascii="TitilliumText25L-250wt" w:hAnsi="TitilliumText25L-250wt" w:cs="Calibri (Textkörper)"/>
          <w:sz w:val="20"/>
          <w:szCs w:val="20"/>
        </w:rPr>
        <w:t xml:space="preserve">Mit 50 Langlauftipps in den Jubiläumswinter (von links): Präsident Martin Gadient, Projektleiter Ueli </w:t>
      </w:r>
      <w:proofErr w:type="spellStart"/>
      <w:r>
        <w:rPr>
          <w:rFonts w:ascii="TitilliumText25L-250wt" w:hAnsi="TitilliumText25L-250wt" w:cs="Calibri (Textkörper)"/>
          <w:sz w:val="20"/>
          <w:szCs w:val="20"/>
        </w:rPr>
        <w:t>Fitzi</w:t>
      </w:r>
      <w:proofErr w:type="spellEnd"/>
      <w:r>
        <w:rPr>
          <w:rFonts w:ascii="TitilliumText25L-250wt" w:hAnsi="TitilliumText25L-250wt" w:cs="Calibri (Textkörper)"/>
          <w:sz w:val="20"/>
          <w:szCs w:val="20"/>
        </w:rPr>
        <w:t xml:space="preserve"> und Vorstandsmitglied und Andreas </w:t>
      </w:r>
      <w:proofErr w:type="spellStart"/>
      <w:r>
        <w:rPr>
          <w:rFonts w:ascii="TitilliumText25L-250wt" w:hAnsi="TitilliumText25L-250wt" w:cs="Calibri (Textkörper)"/>
          <w:sz w:val="20"/>
          <w:szCs w:val="20"/>
        </w:rPr>
        <w:t>Schaad</w:t>
      </w:r>
      <w:proofErr w:type="spellEnd"/>
      <w:r>
        <w:rPr>
          <w:rFonts w:ascii="TitilliumText25L-250wt" w:hAnsi="TitilliumText25L-250wt" w:cs="Calibri (Textkörper)"/>
          <w:sz w:val="20"/>
          <w:szCs w:val="20"/>
        </w:rPr>
        <w:t xml:space="preserve">, zweifacher Olympia-Medaillengewinner im Team der </w:t>
      </w:r>
      <w:proofErr w:type="gramStart"/>
      <w:r>
        <w:rPr>
          <w:rFonts w:ascii="TitilliumText25L-250wt" w:hAnsi="TitilliumText25L-250wt" w:cs="Calibri (Textkörper)"/>
          <w:sz w:val="20"/>
          <w:szCs w:val="20"/>
        </w:rPr>
        <w:t>Nordisch</w:t>
      </w:r>
      <w:proofErr w:type="gramEnd"/>
      <w:r>
        <w:rPr>
          <w:rFonts w:ascii="TitilliumText25L-250wt" w:hAnsi="TitilliumText25L-250wt" w:cs="Calibri (Textkörper)"/>
          <w:sz w:val="20"/>
          <w:szCs w:val="20"/>
        </w:rPr>
        <w:t xml:space="preserve"> Kombinierer.</w:t>
      </w:r>
    </w:p>
    <w:p w:rsidR="008B38E8" w:rsidRDefault="008B38E8" w:rsidP="008B38E8">
      <w:pPr>
        <w:rPr>
          <w:rFonts w:ascii="TitilliumText25L-250wt" w:hAnsi="TitilliumText25L-250wt" w:cs="Calibri (Textkörper)"/>
          <w:sz w:val="20"/>
          <w:szCs w:val="20"/>
        </w:rPr>
      </w:pPr>
    </w:p>
    <w:p w:rsidR="008B38E8" w:rsidRDefault="008B38E8" w:rsidP="008B38E8">
      <w:pPr>
        <w:rPr>
          <w:rFonts w:ascii="TitilliumText25L-250wt" w:hAnsi="TitilliumText25L-250wt" w:cs="Calibri (Textkörper)"/>
          <w:sz w:val="20"/>
          <w:szCs w:val="20"/>
        </w:rPr>
      </w:pPr>
    </w:p>
    <w:p w:rsidR="008B38E8" w:rsidRDefault="008B38E8" w:rsidP="008B38E8">
      <w:pPr>
        <w:rPr>
          <w:rFonts w:ascii="TitilliumText25L-250wt" w:hAnsi="TitilliumText25L-250wt" w:cs="Calibri (Textkörper)"/>
          <w:sz w:val="20"/>
          <w:szCs w:val="20"/>
        </w:rPr>
      </w:pPr>
    </w:p>
    <w:p w:rsidR="008B38E8" w:rsidRDefault="008B38E8">
      <w:pPr>
        <w:rPr>
          <w:rFonts w:ascii="TitilliumText25L-250wt" w:hAnsi="TitilliumText25L-250wt"/>
          <w:b/>
          <w:bCs/>
          <w:spacing w:val="6"/>
          <w:sz w:val="32"/>
          <w:szCs w:val="32"/>
        </w:rPr>
      </w:pPr>
      <w:r>
        <w:rPr>
          <w:rFonts w:ascii="TitilliumText25L-250wt" w:hAnsi="TitilliumText25L-250wt"/>
          <w:b/>
          <w:bCs/>
          <w:spacing w:val="6"/>
          <w:sz w:val="32"/>
          <w:szCs w:val="32"/>
        </w:rPr>
        <w:br w:type="page"/>
      </w:r>
    </w:p>
    <w:p w:rsidR="008B38E8" w:rsidRDefault="008B38E8" w:rsidP="008B38E8">
      <w:pPr>
        <w:rPr>
          <w:rFonts w:ascii="TitilliumText25L-250wt" w:hAnsi="TitilliumText25L-250wt"/>
          <w:b/>
          <w:bCs/>
          <w:spacing w:val="6"/>
          <w:sz w:val="32"/>
          <w:szCs w:val="32"/>
        </w:rPr>
      </w:pPr>
      <w:r w:rsidRPr="008B38E8">
        <w:rPr>
          <w:rFonts w:ascii="TitilliumText25L-250wt" w:hAnsi="TitilliumText25L-250wt"/>
          <w:b/>
          <w:bCs/>
          <w:spacing w:val="6"/>
          <w:sz w:val="32"/>
          <w:szCs w:val="32"/>
        </w:rPr>
        <w:lastRenderedPageBreak/>
        <w:t>50 Langlauftipps von Kollegen zu Kollegen</w:t>
      </w:r>
    </w:p>
    <w:p w:rsidR="008B38E8" w:rsidRPr="008B38E8" w:rsidRDefault="008B38E8" w:rsidP="008B38E8">
      <w:pPr>
        <w:rPr>
          <w:rFonts w:ascii="TitilliumText25L-250wt" w:hAnsi="TitilliumText25L-250wt"/>
          <w:b/>
          <w:bCs/>
          <w:spacing w:val="6"/>
          <w:sz w:val="32"/>
          <w:szCs w:val="32"/>
        </w:rPr>
      </w:pPr>
    </w:p>
    <w:p w:rsidR="008B38E8" w:rsidRDefault="008B38E8" w:rsidP="008B38E8">
      <w:pPr>
        <w:rPr>
          <w:rFonts w:ascii="TitilliumText25L-250wt" w:hAnsi="TitilliumText25L-250wt" w:cs="Calibri (Textkörper)"/>
          <w:sz w:val="20"/>
          <w:szCs w:val="20"/>
        </w:rPr>
      </w:pPr>
      <w:r w:rsidRPr="00E13D93">
        <w:rPr>
          <w:rFonts w:ascii="TitilliumText25L-250wt" w:hAnsi="TitilliumText25L-250wt" w:cs="Calibri (Textkörper)"/>
          <w:sz w:val="20"/>
          <w:szCs w:val="20"/>
        </w:rPr>
        <w:t xml:space="preserve">Nahe dran mit den Schweizer Langlaufschulen: Für die 50 Karten mit Tipps rund um den Langlaufsport wurde ein Ideenwettbewerb für praktische Langlauftipps ausgeschrieben. Es sollte kein weiteres, technisches Lehrmittel werden, sondern Tipps von Kollegen an Kollegen. Der Verband Schweizer Langlaufschulen unter der Leitung des Ausbildungsverantwortlichen und Vorstandsmitglied Rafael </w:t>
      </w:r>
      <w:proofErr w:type="spellStart"/>
      <w:r w:rsidRPr="00E13D93">
        <w:rPr>
          <w:rFonts w:ascii="TitilliumText25L-250wt" w:hAnsi="TitilliumText25L-250wt" w:cs="Calibri (Textkörper)"/>
          <w:sz w:val="20"/>
          <w:szCs w:val="20"/>
        </w:rPr>
        <w:t>Ratti</w:t>
      </w:r>
      <w:proofErr w:type="spellEnd"/>
      <w:r w:rsidRPr="00E13D93">
        <w:rPr>
          <w:rFonts w:ascii="TitilliumText25L-250wt" w:hAnsi="TitilliumText25L-250wt" w:cs="Calibri (Textkörper)"/>
          <w:sz w:val="20"/>
          <w:szCs w:val="20"/>
        </w:rPr>
        <w:t xml:space="preserve"> trug die Tipps zusammen, redigierte und gestaltete sie. Umgesetzt wurden die Karten so, dass sie gut in der Praxis eingesetzt werden können. Dies zum Beispiel im Unterricht durch die Langlauflehrer. Das praktische Set in der Dose kann bei den Langlaufschulen auch käuflich erworben werden. </w:t>
      </w:r>
    </w:p>
    <w:p w:rsidR="008B38E8" w:rsidRDefault="008B38E8" w:rsidP="008B38E8">
      <w:pPr>
        <w:rPr>
          <w:rFonts w:ascii="TitilliumText25L-250wt" w:hAnsi="TitilliumText25L-250wt" w:cs="Calibri (Textkörper)"/>
          <w:sz w:val="20"/>
          <w:szCs w:val="20"/>
        </w:rPr>
      </w:pPr>
    </w:p>
    <w:p w:rsidR="008B38E8" w:rsidRDefault="008B38E8" w:rsidP="008B38E8">
      <w:pPr>
        <w:rPr>
          <w:rFonts w:ascii="TitilliumText25L-250wt" w:hAnsi="TitilliumText25L-250wt" w:cs="Calibri (Textkörper)"/>
          <w:sz w:val="20"/>
          <w:szCs w:val="20"/>
        </w:rPr>
      </w:pPr>
    </w:p>
    <w:p w:rsidR="008B38E8" w:rsidRDefault="008B38E8" w:rsidP="008B38E8">
      <w:pPr>
        <w:rPr>
          <w:rFonts w:ascii="TitilliumText25L-250wt" w:hAnsi="TitilliumText25L-250wt" w:cs="Calibri (Textkörper)"/>
          <w:sz w:val="20"/>
          <w:szCs w:val="20"/>
        </w:rPr>
      </w:pPr>
      <w:r>
        <w:rPr>
          <w:rFonts w:ascii="TitilliumText25L-250wt" w:hAnsi="TitilliumText25L-250wt" w:cs="Calibri (Textkörper)"/>
          <w:noProof/>
          <w:sz w:val="20"/>
          <w:szCs w:val="20"/>
        </w:rPr>
        <w:drawing>
          <wp:inline distT="0" distB="0" distL="0" distR="0">
            <wp:extent cx="4292600" cy="2857500"/>
            <wp:effectExtent l="0" t="0" r="0" b="0"/>
            <wp:docPr id="4" name="Grafik 4" descr="Ein Bild, das Person, draußen, darstellend, Fo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Person, draußen, darstellend, Foto enthält.&#10;&#10;Automatisch generierte Beschreibung"/>
                    <pic:cNvPicPr/>
                  </pic:nvPicPr>
                  <pic:blipFill>
                    <a:blip r:embed="rId9"/>
                    <a:stretch>
                      <a:fillRect/>
                    </a:stretch>
                  </pic:blipFill>
                  <pic:spPr>
                    <a:xfrm>
                      <a:off x="0" y="0"/>
                      <a:ext cx="4292600" cy="2857500"/>
                    </a:xfrm>
                    <a:prstGeom prst="rect">
                      <a:avLst/>
                    </a:prstGeom>
                  </pic:spPr>
                </pic:pic>
              </a:graphicData>
            </a:graphic>
          </wp:inline>
        </w:drawing>
      </w:r>
    </w:p>
    <w:p w:rsidR="008B38E8" w:rsidRDefault="008B38E8" w:rsidP="008B38E8">
      <w:pPr>
        <w:rPr>
          <w:rFonts w:ascii="TitilliumText25L-250wt" w:hAnsi="TitilliumText25L-250wt" w:cs="Calibri (Textkörper)"/>
          <w:sz w:val="20"/>
          <w:szCs w:val="20"/>
        </w:rPr>
      </w:pPr>
    </w:p>
    <w:p w:rsidR="008B38E8" w:rsidRPr="00E63A30" w:rsidRDefault="008B38E8" w:rsidP="008B38E8">
      <w:pPr>
        <w:rPr>
          <w:rFonts w:ascii="TitilliumText25L-250wt" w:hAnsi="TitilliumText25L-250wt" w:cs="Calibri (Textkörper)"/>
          <w:sz w:val="20"/>
          <w:szCs w:val="20"/>
        </w:rPr>
      </w:pPr>
      <w:r w:rsidRPr="00E13D93">
        <w:rPr>
          <w:rFonts w:ascii="TitilliumText25L-250wt" w:hAnsi="TitilliumText25L-250wt" w:cs="Calibri (Textkörper)"/>
          <w:sz w:val="20"/>
          <w:szCs w:val="20"/>
        </w:rPr>
        <w:t xml:space="preserve">Legende: Mit 50 Langlauftipps von Kollegen in den Winter: Das Bild zeigt die Gewinner des Wettbewerbs (von links): </w:t>
      </w:r>
      <w:proofErr w:type="spellStart"/>
      <w:r w:rsidRPr="00E13D93">
        <w:rPr>
          <w:rFonts w:ascii="TitilliumText25L-250wt" w:hAnsi="TitilliumText25L-250wt" w:cs="Calibri (Textkörper)"/>
          <w:sz w:val="20"/>
          <w:szCs w:val="20"/>
        </w:rPr>
        <w:t>Annina</w:t>
      </w:r>
      <w:proofErr w:type="spellEnd"/>
      <w:r w:rsidRPr="00E13D93">
        <w:rPr>
          <w:rFonts w:ascii="TitilliumText25L-250wt" w:hAnsi="TitilliumText25L-250wt" w:cs="Calibri (Textkörper)"/>
          <w:sz w:val="20"/>
          <w:szCs w:val="20"/>
        </w:rPr>
        <w:t xml:space="preserve"> </w:t>
      </w:r>
      <w:proofErr w:type="spellStart"/>
      <w:r w:rsidRPr="00E13D93">
        <w:rPr>
          <w:rFonts w:ascii="TitilliumText25L-250wt" w:hAnsi="TitilliumText25L-250wt" w:cs="Calibri (Textkörper)"/>
          <w:sz w:val="20"/>
          <w:szCs w:val="20"/>
        </w:rPr>
        <w:t>Strupler</w:t>
      </w:r>
      <w:proofErr w:type="spellEnd"/>
      <w:r w:rsidRPr="00E13D93">
        <w:rPr>
          <w:rFonts w:ascii="TitilliumText25L-250wt" w:hAnsi="TitilliumText25L-250wt" w:cs="Calibri (Textkörper)"/>
          <w:sz w:val="20"/>
          <w:szCs w:val="20"/>
        </w:rPr>
        <w:t xml:space="preserve"> (Grindelwald), Martin Gadient (Präsident), Ueli </w:t>
      </w:r>
      <w:proofErr w:type="spellStart"/>
      <w:r w:rsidRPr="00E13D93">
        <w:rPr>
          <w:rFonts w:ascii="TitilliumText25L-250wt" w:hAnsi="TitilliumText25L-250wt" w:cs="Calibri (Textkörper)"/>
          <w:sz w:val="20"/>
          <w:szCs w:val="20"/>
        </w:rPr>
        <w:t>Fitzi</w:t>
      </w:r>
      <w:proofErr w:type="spellEnd"/>
      <w:r w:rsidRPr="00E13D93">
        <w:rPr>
          <w:rFonts w:ascii="TitilliumText25L-250wt" w:hAnsi="TitilliumText25L-250wt" w:cs="Calibri (Textkörper)"/>
          <w:sz w:val="20"/>
          <w:szCs w:val="20"/>
        </w:rPr>
        <w:t xml:space="preserve"> (Projektleiter Jubiläum), Cornelia Wanner (Davos) und Bruno Eichenberger (</w:t>
      </w:r>
      <w:proofErr w:type="spellStart"/>
      <w:r w:rsidRPr="00E13D93">
        <w:rPr>
          <w:rFonts w:ascii="TitilliumText25L-250wt" w:hAnsi="TitilliumText25L-250wt" w:cs="Calibri (Textkörper)"/>
          <w:sz w:val="20"/>
          <w:szCs w:val="20"/>
        </w:rPr>
        <w:t>Gais</w:t>
      </w:r>
      <w:proofErr w:type="spellEnd"/>
      <w:r w:rsidRPr="00E13D93">
        <w:rPr>
          <w:rFonts w:ascii="TitilliumText25L-250wt" w:hAnsi="TitilliumText25L-250wt" w:cs="Calibri (Textkörper)"/>
          <w:sz w:val="20"/>
          <w:szCs w:val="20"/>
        </w:rPr>
        <w:t>).</w:t>
      </w:r>
    </w:p>
    <w:p w:rsidR="008B38E8" w:rsidRDefault="008B38E8" w:rsidP="008B38E8"/>
    <w:p w:rsidR="008B38E8" w:rsidRDefault="008B38E8" w:rsidP="008B38E8"/>
    <w:p w:rsidR="008B38E8" w:rsidRPr="003A7791" w:rsidRDefault="008B38E8" w:rsidP="008B38E8"/>
    <w:p w:rsidR="00D24553" w:rsidRPr="008B38E8" w:rsidRDefault="008B38E8" w:rsidP="008B38E8">
      <w:pPr>
        <w:rPr>
          <w:rFonts w:ascii="TitilliumText25L-250wt" w:hAnsi="TitilliumText25L-250wt" w:cs="Calibri (Textkörper)"/>
          <w:sz w:val="20"/>
          <w:szCs w:val="20"/>
        </w:rPr>
      </w:pPr>
      <w:r w:rsidRPr="008B38E8">
        <w:rPr>
          <w:rFonts w:ascii="TitilliumText25L-250wt" w:hAnsi="TitilliumText25L-250wt" w:cs="Calibri (Textkörper)"/>
          <w:sz w:val="20"/>
          <w:szCs w:val="20"/>
        </w:rPr>
        <w:t>27.11.2020</w:t>
      </w:r>
    </w:p>
    <w:sectPr w:rsidR="00D24553" w:rsidRPr="008B38E8" w:rsidSect="0091617F">
      <w:headerReference w:type="even" r:id="rId10"/>
      <w:headerReference w:type="default" r:id="rId11"/>
      <w:footerReference w:type="even" r:id="rId12"/>
      <w:footerReference w:type="default" r:id="rId13"/>
      <w:headerReference w:type="first" r:id="rId14"/>
      <w:footerReference w:type="first" r:id="rId15"/>
      <w:pgSz w:w="11900" w:h="16840"/>
      <w:pgMar w:top="308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E192E" w:rsidRDefault="000E192E" w:rsidP="00166AD4">
      <w:r>
        <w:separator/>
      </w:r>
    </w:p>
  </w:endnote>
  <w:endnote w:type="continuationSeparator" w:id="0">
    <w:p w:rsidR="000E192E" w:rsidRDefault="000E192E" w:rsidP="00166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altName w:val="Minion Pro"/>
    <w:panose1 w:val="020B0604020202020204"/>
    <w:charset w:val="4D"/>
    <w:family w:val="auto"/>
    <w:pitch w:val="default"/>
    <w:sig w:usb0="00000003" w:usb1="00000000" w:usb2="00000000" w:usb3="00000000" w:csb0="00000001" w:csb1="00000000"/>
  </w:font>
  <w:font w:name="TitilliumText25L-250wt">
    <w:altName w:val="Calibri"/>
    <w:panose1 w:val="020B0604020202020204"/>
    <w:charset w:val="4D"/>
    <w:family w:val="auto"/>
    <w:notTrueType/>
    <w:pitch w:val="variable"/>
    <w:sig w:usb0="A00000EF" w:usb1="0000004B" w:usb2="00000000" w:usb3="00000000" w:csb0="00000193" w:csb1="00000000"/>
  </w:font>
  <w:font w:name="Calibri (Textkörper)">
    <w:panose1 w:val="020B0604020202020204"/>
    <w:charset w:val="00"/>
    <w:family w:val="roman"/>
    <w:pitch w:val="default"/>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4437D" w:rsidRDefault="0014437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2145569372"/>
      <w:docPartObj>
        <w:docPartGallery w:val="Page Numbers (Bottom of Page)"/>
        <w:docPartUnique/>
      </w:docPartObj>
    </w:sdtPr>
    <w:sdtEndPr>
      <w:rPr>
        <w:rStyle w:val="Seitenzahl"/>
      </w:rPr>
    </w:sdtEndPr>
    <w:sdtContent>
      <w:p w:rsidR="00143DD2" w:rsidRDefault="00143DD2" w:rsidP="00143DD2">
        <w:pPr>
          <w:pStyle w:val="Fuzeile"/>
          <w:framePr w:wrap="none" w:vAnchor="text" w:hAnchor="page" w:x="10941" w:y="-18"/>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rPr>
          <w:t>1</w:t>
        </w:r>
        <w:r>
          <w:rPr>
            <w:rStyle w:val="Seitenzahl"/>
          </w:rPr>
          <w:fldChar w:fldCharType="end"/>
        </w:r>
      </w:p>
    </w:sdtContent>
  </w:sdt>
  <w:p w:rsidR="00B61703" w:rsidRDefault="00143DD2" w:rsidP="00143DD2">
    <w:pPr>
      <w:pStyle w:val="Fuzeile"/>
    </w:pPr>
    <w:r>
      <w:rPr>
        <w:noProof/>
        <w:lang w:val="de-DE" w:eastAsia="de-DE"/>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4437D" w:rsidRDefault="0014437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E192E" w:rsidRDefault="000E192E" w:rsidP="00166AD4">
      <w:r>
        <w:separator/>
      </w:r>
    </w:p>
  </w:footnote>
  <w:footnote w:type="continuationSeparator" w:id="0">
    <w:p w:rsidR="000E192E" w:rsidRDefault="000E192E" w:rsidP="00166A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4437D" w:rsidRDefault="0014437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61703" w:rsidRDefault="0091617F">
    <w:pPr>
      <w:pStyle w:val="Kopfzeile"/>
    </w:pPr>
    <w:r>
      <w:rPr>
        <w:noProof/>
      </w:rPr>
      <w:drawing>
        <wp:anchor distT="0" distB="0" distL="114300" distR="114300" simplePos="0" relativeHeight="251667456" behindDoc="1" locked="0" layoutInCell="1" allowOverlap="1" wp14:anchorId="094A636E" wp14:editId="05D539D9">
          <wp:simplePos x="0" y="0"/>
          <wp:positionH relativeFrom="page">
            <wp:align>left</wp:align>
          </wp:positionH>
          <wp:positionV relativeFrom="page">
            <wp:align>top</wp:align>
          </wp:positionV>
          <wp:extent cx="7524000" cy="18972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SL_Briefpapier_A4_RZ_13-08-19_UELI.pdf"/>
                  <pic:cNvPicPr/>
                </pic:nvPicPr>
                <pic:blipFill rotWithShape="1">
                  <a:blip r:embed="rId1"/>
                  <a:srcRect b="82189"/>
                  <a:stretch/>
                </pic:blipFill>
                <pic:spPr bwMode="auto">
                  <a:xfrm>
                    <a:off x="0" y="0"/>
                    <a:ext cx="7524000" cy="189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61703" w:rsidRDefault="007C0BC1">
    <w:pPr>
      <w:pStyle w:val="Kopfzeile"/>
    </w:pPr>
    <w:r>
      <w:rPr>
        <w:noProof/>
      </w:rPr>
      <w:drawing>
        <wp:anchor distT="0" distB="0" distL="114300" distR="114300" simplePos="0" relativeHeight="251668480" behindDoc="1" locked="0" layoutInCell="1" allowOverlap="1">
          <wp:simplePos x="0" y="0"/>
          <wp:positionH relativeFrom="page">
            <wp:align>left</wp:align>
          </wp:positionH>
          <wp:positionV relativeFrom="page">
            <wp:align>top</wp:align>
          </wp:positionV>
          <wp:extent cx="7552800" cy="106884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stretch>
                    <a:fillRect/>
                  </a:stretch>
                </pic:blipFill>
                <pic:spPr>
                  <a:xfrm>
                    <a:off x="0" y="0"/>
                    <a:ext cx="75528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8E8"/>
    <w:rsid w:val="0001702D"/>
    <w:rsid w:val="00037E57"/>
    <w:rsid w:val="00064C43"/>
    <w:rsid w:val="000810C3"/>
    <w:rsid w:val="000A6165"/>
    <w:rsid w:val="000B6271"/>
    <w:rsid w:val="000C544D"/>
    <w:rsid w:val="000D084F"/>
    <w:rsid w:val="000E192E"/>
    <w:rsid w:val="000F47A1"/>
    <w:rsid w:val="00100A21"/>
    <w:rsid w:val="001330F6"/>
    <w:rsid w:val="00143DD2"/>
    <w:rsid w:val="0014437D"/>
    <w:rsid w:val="00166AD4"/>
    <w:rsid w:val="0019345E"/>
    <w:rsid w:val="00222CC8"/>
    <w:rsid w:val="00240472"/>
    <w:rsid w:val="002B3DF8"/>
    <w:rsid w:val="002C0989"/>
    <w:rsid w:val="002C0A04"/>
    <w:rsid w:val="002D7BCE"/>
    <w:rsid w:val="002E5D7F"/>
    <w:rsid w:val="00313A5E"/>
    <w:rsid w:val="00335485"/>
    <w:rsid w:val="00341C6C"/>
    <w:rsid w:val="003D590B"/>
    <w:rsid w:val="00445375"/>
    <w:rsid w:val="00471536"/>
    <w:rsid w:val="004B6901"/>
    <w:rsid w:val="004C4112"/>
    <w:rsid w:val="004F2A31"/>
    <w:rsid w:val="005358C1"/>
    <w:rsid w:val="00547E88"/>
    <w:rsid w:val="005633FE"/>
    <w:rsid w:val="00586A17"/>
    <w:rsid w:val="00594892"/>
    <w:rsid w:val="006053EA"/>
    <w:rsid w:val="00623E5A"/>
    <w:rsid w:val="0062512F"/>
    <w:rsid w:val="00787636"/>
    <w:rsid w:val="007A0DF7"/>
    <w:rsid w:val="007A54EF"/>
    <w:rsid w:val="007C0BC1"/>
    <w:rsid w:val="007F1438"/>
    <w:rsid w:val="00843ECB"/>
    <w:rsid w:val="008441C4"/>
    <w:rsid w:val="00884EB4"/>
    <w:rsid w:val="008B38E8"/>
    <w:rsid w:val="008F4CFB"/>
    <w:rsid w:val="0091478F"/>
    <w:rsid w:val="0091617F"/>
    <w:rsid w:val="00954BEB"/>
    <w:rsid w:val="00995C96"/>
    <w:rsid w:val="009F5095"/>
    <w:rsid w:val="00A5302C"/>
    <w:rsid w:val="00A531FE"/>
    <w:rsid w:val="00AA06B5"/>
    <w:rsid w:val="00AC20D7"/>
    <w:rsid w:val="00AF6917"/>
    <w:rsid w:val="00B171A1"/>
    <w:rsid w:val="00B267F5"/>
    <w:rsid w:val="00B61703"/>
    <w:rsid w:val="00BD3FC1"/>
    <w:rsid w:val="00BE378A"/>
    <w:rsid w:val="00BF26DC"/>
    <w:rsid w:val="00C11356"/>
    <w:rsid w:val="00C1457B"/>
    <w:rsid w:val="00C241D4"/>
    <w:rsid w:val="00C3148C"/>
    <w:rsid w:val="00C33836"/>
    <w:rsid w:val="00C51450"/>
    <w:rsid w:val="00CA0E11"/>
    <w:rsid w:val="00CC15B1"/>
    <w:rsid w:val="00CC2867"/>
    <w:rsid w:val="00CC7766"/>
    <w:rsid w:val="00D13E0D"/>
    <w:rsid w:val="00D24553"/>
    <w:rsid w:val="00D85F62"/>
    <w:rsid w:val="00D90B51"/>
    <w:rsid w:val="00DD5413"/>
    <w:rsid w:val="00DE0350"/>
    <w:rsid w:val="00DE694E"/>
    <w:rsid w:val="00DF7681"/>
    <w:rsid w:val="00E32800"/>
    <w:rsid w:val="00E917AC"/>
    <w:rsid w:val="00E972F1"/>
    <w:rsid w:val="00F6202B"/>
    <w:rsid w:val="00F62A7A"/>
    <w:rsid w:val="00F77006"/>
    <w:rsid w:val="00FC3245"/>
    <w:rsid w:val="00FF24C6"/>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267718"/>
  <w15:docId w15:val="{0D8DAB80-5CB3-BC45-92C5-ED9E85AC7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B38E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A0DF7"/>
    <w:pPr>
      <w:tabs>
        <w:tab w:val="center" w:pos="4536"/>
        <w:tab w:val="right" w:pos="9072"/>
      </w:tabs>
      <w:spacing w:line="276" w:lineRule="auto"/>
    </w:pPr>
    <w:rPr>
      <w:rFonts w:cstheme="minorHAnsi"/>
      <w:sz w:val="18"/>
      <w:szCs w:val="18"/>
    </w:rPr>
  </w:style>
  <w:style w:type="character" w:customStyle="1" w:styleId="KopfzeileZchn">
    <w:name w:val="Kopfzeile Zchn"/>
    <w:basedOn w:val="Absatz-Standardschriftart"/>
    <w:link w:val="Kopfzeile"/>
    <w:uiPriority w:val="99"/>
    <w:rsid w:val="007A0DF7"/>
  </w:style>
  <w:style w:type="paragraph" w:styleId="Fuzeile">
    <w:name w:val="footer"/>
    <w:basedOn w:val="Standard"/>
    <w:link w:val="FuzeileZchn"/>
    <w:uiPriority w:val="99"/>
    <w:unhideWhenUsed/>
    <w:rsid w:val="007A0DF7"/>
    <w:pPr>
      <w:tabs>
        <w:tab w:val="center" w:pos="4536"/>
        <w:tab w:val="right" w:pos="9072"/>
      </w:tabs>
      <w:spacing w:line="276" w:lineRule="auto"/>
    </w:pPr>
    <w:rPr>
      <w:rFonts w:cstheme="minorHAnsi"/>
      <w:sz w:val="18"/>
      <w:szCs w:val="18"/>
    </w:rPr>
  </w:style>
  <w:style w:type="character" w:customStyle="1" w:styleId="FuzeileZchn">
    <w:name w:val="Fußzeile Zchn"/>
    <w:basedOn w:val="Absatz-Standardschriftart"/>
    <w:link w:val="Fuzeile"/>
    <w:uiPriority w:val="99"/>
    <w:rsid w:val="007A0DF7"/>
  </w:style>
  <w:style w:type="character" w:styleId="Buchtitel">
    <w:name w:val="Book Title"/>
    <w:basedOn w:val="Absatz-Standardschriftart"/>
    <w:uiPriority w:val="33"/>
    <w:qFormat/>
    <w:rsid w:val="00594892"/>
    <w:rPr>
      <w:b/>
      <w:bCs/>
      <w:i/>
      <w:iCs/>
      <w:spacing w:val="5"/>
    </w:rPr>
  </w:style>
  <w:style w:type="paragraph" w:customStyle="1" w:styleId="EinfAbs">
    <w:name w:val="[Einf. Abs.]"/>
    <w:basedOn w:val="Standard"/>
    <w:uiPriority w:val="99"/>
    <w:rsid w:val="006053EA"/>
    <w:pPr>
      <w:autoSpaceDE w:val="0"/>
      <w:autoSpaceDN w:val="0"/>
      <w:adjustRightInd w:val="0"/>
      <w:spacing w:line="288" w:lineRule="auto"/>
      <w:textAlignment w:val="center"/>
    </w:pPr>
    <w:rPr>
      <w:rFonts w:ascii="MinionPro-Regular" w:hAnsi="MinionPro-Regular" w:cs="MinionPro-Regular"/>
      <w:color w:val="000000"/>
      <w:lang w:val="de-DE"/>
    </w:rPr>
  </w:style>
  <w:style w:type="paragraph" w:styleId="Sprechblasentext">
    <w:name w:val="Balloon Text"/>
    <w:basedOn w:val="Standard"/>
    <w:link w:val="SprechblasentextZchn"/>
    <w:uiPriority w:val="99"/>
    <w:semiHidden/>
    <w:unhideWhenUsed/>
    <w:rsid w:val="00AC20D7"/>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AC20D7"/>
    <w:rPr>
      <w:rFonts w:ascii="Times New Roman" w:hAnsi="Times New Roman" w:cs="Times New Roman"/>
      <w:sz w:val="18"/>
      <w:szCs w:val="18"/>
    </w:rPr>
  </w:style>
  <w:style w:type="character" w:styleId="Seitenzahl">
    <w:name w:val="page number"/>
    <w:basedOn w:val="Absatz-Standardschriftart"/>
    <w:uiPriority w:val="99"/>
    <w:semiHidden/>
    <w:unhideWhenUsed/>
    <w:rsid w:val="00143DD2"/>
  </w:style>
  <w:style w:type="character" w:styleId="Hyperlink">
    <w:name w:val="Hyperlink"/>
    <w:basedOn w:val="Absatz-Standardschriftart"/>
    <w:uiPriority w:val="99"/>
    <w:unhideWhenUsed/>
    <w:rsid w:val="008B38E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langlaufschulen.ch"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aura/Desktop/VSL_A4_Ueli_Sponsoren%20neu.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BE5F2-88A3-9F4D-B523-1A67777BE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VSL_A4_Ueli_Sponsoren neu.dotx</Template>
  <TotalTime>0</TotalTime>
  <Pages>3</Pages>
  <Words>747</Words>
  <Characters>4711</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René Michlig</cp:lastModifiedBy>
  <cp:revision>1</cp:revision>
  <cp:lastPrinted>2019-02-04T08:39:00Z</cp:lastPrinted>
  <dcterms:created xsi:type="dcterms:W3CDTF">2020-11-27T12:54:00Z</dcterms:created>
  <dcterms:modified xsi:type="dcterms:W3CDTF">2020-11-27T12:58:00Z</dcterms:modified>
</cp:coreProperties>
</file>